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6FAB7"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818A168" wp14:editId="33F4D073">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006D3EC3"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A0D711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0B9612A"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2D188C3" w14:textId="77777777" w:rsidR="00B5191C" w:rsidRDefault="00B5191C" w:rsidP="00B5191C">
      <w:pPr>
        <w:ind w:left="4320" w:hanging="4320"/>
        <w:rPr>
          <w:rFonts w:ascii="Arial" w:hAnsi="Arial"/>
          <w:sz w:val="20"/>
        </w:rPr>
      </w:pPr>
    </w:p>
    <w:p w14:paraId="0B78681A" w14:textId="77777777" w:rsidR="00B5191C" w:rsidRPr="00DA5F45" w:rsidRDefault="00B5191C" w:rsidP="00B5191C">
      <w:pPr>
        <w:pStyle w:val="BodyText"/>
        <w:rPr>
          <w:rFonts w:ascii="Arial" w:hAnsi="Arial"/>
        </w:rPr>
      </w:pPr>
      <w:r w:rsidRPr="00DA5F45">
        <w:rPr>
          <w:rFonts w:ascii="Arial" w:hAnsi="Arial"/>
        </w:rPr>
        <w:t>FOR MORE INFORMATION:</w:t>
      </w:r>
    </w:p>
    <w:p w14:paraId="253E56F5"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639AC09B"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42DBDEB6" w14:textId="77777777" w:rsidR="00B5191C" w:rsidRDefault="00B5191C" w:rsidP="00B5191C">
      <w:pPr>
        <w:ind w:left="4320" w:hanging="4320"/>
        <w:rPr>
          <w:rFonts w:ascii="Arial" w:hAnsi="Arial"/>
          <w:sz w:val="20"/>
        </w:rPr>
      </w:pPr>
      <w:r w:rsidRPr="00DA5F45">
        <w:rPr>
          <w:rFonts w:ascii="Arial" w:hAnsi="Arial"/>
          <w:sz w:val="20"/>
        </w:rPr>
        <w:t>Organization</w:t>
      </w:r>
    </w:p>
    <w:p w14:paraId="07FBD53F"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3307F4B" w14:textId="77777777" w:rsidR="00B5191C" w:rsidRPr="00DA5F45" w:rsidRDefault="00B5191C" w:rsidP="00B5191C">
      <w:pPr>
        <w:rPr>
          <w:rFonts w:ascii="Arial" w:hAnsi="Arial"/>
          <w:sz w:val="20"/>
        </w:rPr>
      </w:pPr>
    </w:p>
    <w:p w14:paraId="56903CEE" w14:textId="77777777" w:rsidR="00B5191C" w:rsidRPr="00DA5F45" w:rsidRDefault="00B5191C" w:rsidP="00B5191C">
      <w:pPr>
        <w:rPr>
          <w:rFonts w:ascii="Arial" w:hAnsi="Arial"/>
          <w:sz w:val="20"/>
        </w:rPr>
      </w:pPr>
    </w:p>
    <w:p w14:paraId="767E6ABF" w14:textId="494D902F"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BF1B1F">
        <w:rPr>
          <w:rFonts w:ascii="Arial" w:hAnsi="Arial"/>
          <w:b/>
          <w:sz w:val="28"/>
        </w:rPr>
        <w:t>Voices of Japanese “War Brides” in Postwar Kansas</w:t>
      </w:r>
    </w:p>
    <w:p w14:paraId="6AD21DFD" w14:textId="77777777" w:rsidR="00B5191C" w:rsidRPr="00DA5F45" w:rsidRDefault="00B5191C" w:rsidP="00B5191C">
      <w:pPr>
        <w:rPr>
          <w:rFonts w:ascii="Arial" w:hAnsi="Arial"/>
          <w:b/>
          <w:sz w:val="22"/>
        </w:rPr>
      </w:pPr>
    </w:p>
    <w:p w14:paraId="19D575D0" w14:textId="370C8B90"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BF1B1F">
        <w:rPr>
          <w:rFonts w:ascii="Arial" w:hAnsi="Arial"/>
          <w:bCs/>
          <w:sz w:val="22"/>
        </w:rPr>
        <w:t>Voices of Japanese ‘War Brides’ in Postwar Kansas</w:t>
      </w:r>
      <w:r w:rsidRPr="00DA5F45">
        <w:rPr>
          <w:rFonts w:ascii="Arial" w:hAnsi="Arial"/>
          <w:sz w:val="22"/>
        </w:rPr>
        <w:t xml:space="preserve">,” a presentation and discussion by </w:t>
      </w:r>
      <w:r w:rsidR="00BF1B1F">
        <w:rPr>
          <w:rFonts w:ascii="Arial" w:hAnsi="Arial"/>
          <w:sz w:val="22"/>
        </w:rPr>
        <w:t xml:space="preserve">Ayako </w:t>
      </w:r>
      <w:proofErr w:type="spellStart"/>
      <w:r w:rsidR="00BF1B1F">
        <w:rPr>
          <w:rFonts w:ascii="Arial" w:hAnsi="Arial"/>
          <w:sz w:val="22"/>
        </w:rPr>
        <w:t>Mizumura</w:t>
      </w:r>
      <w:proofErr w:type="spellEnd"/>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2D156CA1" w14:textId="77777777" w:rsidR="00B5191C" w:rsidRPr="00DA5F45" w:rsidRDefault="00B5191C" w:rsidP="00B5191C">
      <w:pPr>
        <w:rPr>
          <w:rFonts w:ascii="Arial" w:hAnsi="Arial"/>
          <w:sz w:val="22"/>
        </w:rPr>
      </w:pPr>
    </w:p>
    <w:p w14:paraId="29F51B94"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B2FD45B" w14:textId="77777777" w:rsidR="00B5191C" w:rsidRPr="00DA5F45" w:rsidRDefault="00B5191C" w:rsidP="00B5191C">
      <w:pPr>
        <w:rPr>
          <w:rFonts w:ascii="Arial" w:hAnsi="Arial"/>
          <w:sz w:val="22"/>
        </w:rPr>
      </w:pPr>
    </w:p>
    <w:p w14:paraId="34F28DDC" w14:textId="2D705B19" w:rsidR="00B5191C" w:rsidRPr="00DA5F45" w:rsidRDefault="00BF1B1F" w:rsidP="00B5191C">
      <w:pPr>
        <w:rPr>
          <w:rFonts w:ascii="Arial" w:hAnsi="Arial"/>
          <w:sz w:val="22"/>
        </w:rPr>
      </w:pPr>
      <w:r>
        <w:rPr>
          <w:rFonts w:ascii="Arial" w:hAnsi="Arial"/>
          <w:sz w:val="22"/>
        </w:rPr>
        <w:t>Japanese women fled the devastation of a war-torn Japan after World War II to find challenges in a strange, new world. After marrying US military men and moving to the United States, these young women often faced challenges and hardship while others found opportunity and success. How d</w:t>
      </w:r>
      <w:r w:rsidR="00A6233E">
        <w:rPr>
          <w:rFonts w:ascii="Arial" w:hAnsi="Arial"/>
          <w:sz w:val="22"/>
        </w:rPr>
        <w:t>o</w:t>
      </w:r>
      <w:r>
        <w:rPr>
          <w:rFonts w:ascii="Arial" w:hAnsi="Arial"/>
          <w:sz w:val="22"/>
        </w:rPr>
        <w:t xml:space="preserve"> they adjust to a Western world and a military culture? How did they maintain connection to their homes and families back in Japan? This talk will share the voices of Japanese women who triumphed amidst great struggle to find community, connection, and culture identity in the place they viewed as the last destination of their lives</w:t>
      </w:r>
      <w:r w:rsidR="005C51F2">
        <w:rPr>
          <w:rFonts w:ascii="Arial" w:hAnsi="Arial"/>
          <w:sz w:val="22"/>
        </w:rPr>
        <w:t>—</w:t>
      </w:r>
      <w:r>
        <w:rPr>
          <w:rFonts w:ascii="Arial" w:hAnsi="Arial"/>
          <w:sz w:val="22"/>
        </w:rPr>
        <w:t xml:space="preserve">the Kansas prairie. </w:t>
      </w:r>
    </w:p>
    <w:p w14:paraId="583912DA" w14:textId="77777777" w:rsidR="00B5191C" w:rsidRPr="00DA5F45" w:rsidRDefault="00B5191C" w:rsidP="00B5191C">
      <w:pPr>
        <w:rPr>
          <w:rFonts w:ascii="Arial" w:hAnsi="Arial"/>
          <w:sz w:val="22"/>
        </w:rPr>
      </w:pPr>
    </w:p>
    <w:p w14:paraId="20951E8C" w14:textId="476E499C" w:rsidR="00B5191C" w:rsidRPr="00DA5F45" w:rsidRDefault="00BF1B1F" w:rsidP="00B5191C">
      <w:pPr>
        <w:rPr>
          <w:rFonts w:ascii="Arial" w:hAnsi="Arial"/>
          <w:sz w:val="22"/>
        </w:rPr>
      </w:pPr>
      <w:r>
        <w:rPr>
          <w:rFonts w:ascii="Arial" w:hAnsi="Arial"/>
          <w:sz w:val="22"/>
        </w:rPr>
        <w:t xml:space="preserve">Ayako </w:t>
      </w:r>
      <w:proofErr w:type="spellStart"/>
      <w:r w:rsidR="005C51F2">
        <w:rPr>
          <w:rFonts w:ascii="Arial" w:hAnsi="Arial"/>
          <w:sz w:val="22"/>
        </w:rPr>
        <w:t>Mizumura</w:t>
      </w:r>
      <w:proofErr w:type="spellEnd"/>
      <w:r w:rsidR="005C51F2" w:rsidRPr="00DA5F45">
        <w:rPr>
          <w:rFonts w:ascii="Arial" w:hAnsi="Arial"/>
          <w:sz w:val="22"/>
        </w:rPr>
        <w:t xml:space="preserve"> </w:t>
      </w:r>
      <w:r>
        <w:rPr>
          <w:rFonts w:ascii="Arial" w:hAnsi="Arial"/>
          <w:sz w:val="22"/>
        </w:rPr>
        <w:t>is the academic director of the University of Kansas’s Center for East Asian Studies, a role she’s held since 2013.</w:t>
      </w:r>
    </w:p>
    <w:p w14:paraId="13C1A32D" w14:textId="77777777" w:rsidR="00B5191C" w:rsidRPr="00DA5F45" w:rsidRDefault="00B5191C" w:rsidP="00B5191C">
      <w:pPr>
        <w:rPr>
          <w:rFonts w:ascii="Arial" w:hAnsi="Arial"/>
          <w:sz w:val="22"/>
        </w:rPr>
      </w:pPr>
    </w:p>
    <w:p w14:paraId="069D9F50" w14:textId="1B0D5A86"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BF1B1F">
        <w:rPr>
          <w:rFonts w:ascii="Arial" w:hAnsi="Arial"/>
          <w:bCs/>
          <w:sz w:val="22"/>
        </w:rPr>
        <w:t>Voices of Japanese ‘War Brides’ in Postwar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006F66AA"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67F568BF" w14:textId="77777777" w:rsidR="00B5191C" w:rsidRPr="00DA5F45" w:rsidRDefault="00B5191C" w:rsidP="00B5191C">
      <w:pPr>
        <w:rPr>
          <w:rFonts w:ascii="Arial" w:eastAsia="Cambria" w:hAnsi="Arial" w:cs="Arial"/>
          <w:sz w:val="22"/>
          <w:szCs w:val="32"/>
        </w:rPr>
      </w:pPr>
    </w:p>
    <w:p w14:paraId="4CC0596D" w14:textId="77777777" w:rsidR="00B5191C" w:rsidRPr="00DA5F45" w:rsidRDefault="00B5191C" w:rsidP="00B5191C">
      <w:pPr>
        <w:rPr>
          <w:rFonts w:ascii="Arial" w:hAnsi="Arial"/>
          <w:sz w:val="22"/>
        </w:rPr>
      </w:pPr>
    </w:p>
    <w:p w14:paraId="0A3395F9" w14:textId="77777777" w:rsidR="00B5191C" w:rsidRPr="00DA5F45" w:rsidRDefault="00B5191C" w:rsidP="00B5191C">
      <w:pPr>
        <w:rPr>
          <w:rFonts w:ascii="Arial" w:hAnsi="Arial"/>
          <w:sz w:val="22"/>
        </w:rPr>
      </w:pPr>
    </w:p>
    <w:p w14:paraId="780D3018" w14:textId="77777777" w:rsidR="00B5191C" w:rsidRPr="00DA5F45" w:rsidRDefault="00B5191C" w:rsidP="00B5191C">
      <w:pPr>
        <w:jc w:val="center"/>
        <w:rPr>
          <w:rFonts w:ascii="Arial" w:hAnsi="Arial"/>
          <w:b/>
          <w:sz w:val="22"/>
        </w:rPr>
      </w:pPr>
      <w:r w:rsidRPr="00DA5F45">
        <w:rPr>
          <w:rFonts w:ascii="Arial" w:hAnsi="Arial"/>
          <w:b/>
          <w:sz w:val="22"/>
        </w:rPr>
        <w:t>-MORE-</w:t>
      </w:r>
    </w:p>
    <w:p w14:paraId="2CFB033A" w14:textId="77777777" w:rsidR="00B5191C" w:rsidRPr="00DA5F45" w:rsidRDefault="00B5191C" w:rsidP="00B5191C">
      <w:pPr>
        <w:jc w:val="center"/>
        <w:rPr>
          <w:rFonts w:ascii="Arial" w:hAnsi="Arial"/>
          <w:b/>
          <w:sz w:val="22"/>
        </w:rPr>
      </w:pPr>
      <w:r w:rsidRPr="00DA5F45">
        <w:rPr>
          <w:rFonts w:ascii="Arial" w:hAnsi="Arial"/>
          <w:b/>
          <w:sz w:val="22"/>
        </w:rPr>
        <w:br w:type="page"/>
      </w:r>
    </w:p>
    <w:p w14:paraId="34B7A150" w14:textId="6CBD386B"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BF1B1F" w:rsidRPr="00BF1B1F">
        <w:rPr>
          <w:rFonts w:ascii="Arial" w:hAnsi="Arial"/>
          <w:i/>
          <w:sz w:val="18"/>
        </w:rPr>
        <w:t>Voices of Japanese “War Brides” in Postwar Kansas</w:t>
      </w:r>
    </w:p>
    <w:p w14:paraId="03B43A5B" w14:textId="77777777" w:rsidR="00B5191C" w:rsidRPr="00DA5F45" w:rsidRDefault="00B5191C" w:rsidP="00B5191C">
      <w:pPr>
        <w:rPr>
          <w:rFonts w:ascii="Arial" w:hAnsi="Arial"/>
          <w:sz w:val="22"/>
        </w:rPr>
      </w:pPr>
    </w:p>
    <w:p w14:paraId="342F62B1" w14:textId="680C4350"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BF1B1F">
        <w:rPr>
          <w:rFonts w:ascii="Arial" w:hAnsi="Arial"/>
          <w:bCs/>
          <w:sz w:val="22"/>
        </w:rPr>
        <w:t>Voices of Japanese ‘War Brides’ in Postwar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8E9EB88" w14:textId="77777777" w:rsidR="00B5191C" w:rsidRDefault="00B5191C" w:rsidP="00B5191C">
      <w:pPr>
        <w:spacing w:line="360" w:lineRule="auto"/>
        <w:rPr>
          <w:rFonts w:ascii="Arial" w:eastAsia="Cambria" w:hAnsi="Arial" w:cs="Arial"/>
          <w:sz w:val="22"/>
          <w:szCs w:val="32"/>
        </w:rPr>
      </w:pPr>
    </w:p>
    <w:p w14:paraId="60FD81F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786FDE75"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6B626C3" w14:textId="77777777" w:rsidR="00B5191C" w:rsidRPr="00DA5F45" w:rsidRDefault="00B5191C" w:rsidP="00B5191C">
      <w:pPr>
        <w:spacing w:line="360" w:lineRule="auto"/>
        <w:rPr>
          <w:rFonts w:ascii="Arial" w:eastAsia="Cambria" w:hAnsi="Arial" w:cs="Arial"/>
          <w:sz w:val="22"/>
          <w:szCs w:val="32"/>
        </w:rPr>
      </w:pPr>
    </w:p>
    <w:p w14:paraId="44F9F536"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4440E186"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59"/>
    <w:rsid w:val="000A219C"/>
    <w:rsid w:val="000A4C31"/>
    <w:rsid w:val="00250E9C"/>
    <w:rsid w:val="00321389"/>
    <w:rsid w:val="003E3059"/>
    <w:rsid w:val="004C0BDE"/>
    <w:rsid w:val="005C51F2"/>
    <w:rsid w:val="006264D6"/>
    <w:rsid w:val="006F66AA"/>
    <w:rsid w:val="00A25917"/>
    <w:rsid w:val="00A6233E"/>
    <w:rsid w:val="00B5191C"/>
    <w:rsid w:val="00BE4468"/>
    <w:rsid w:val="00BF1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0931D4"/>
  <w14:defaultImageDpi w14:val="32767"/>
  <w15:chartTrackingRefBased/>
  <w15:docId w15:val="{E2394E46-9DC1-A64C-81E0-EC22484AA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2022-05-25T16:53:00Z</dcterms:created>
  <dcterms:modified xsi:type="dcterms:W3CDTF">2022-05-25T16:53:00Z</dcterms:modified>
</cp:coreProperties>
</file>